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65B3" w14:textId="77777777" w:rsidR="00EE0D3B" w:rsidRDefault="003938BA">
      <w:pPr>
        <w:tabs>
          <w:tab w:val="left" w:pos="480"/>
          <w:tab w:val="center" w:pos="5233"/>
        </w:tabs>
        <w:spacing w:line="276" w:lineRule="auto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noProof/>
        </w:rPr>
        <w:drawing>
          <wp:inline distT="0" distB="0" distL="0" distR="0" wp14:anchorId="51440B74" wp14:editId="1345587F">
            <wp:extent cx="11430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ab/>
        <w:t xml:space="preserve">Refuge Annie Claude </w:t>
      </w:r>
      <w:proofErr w:type="spellStart"/>
      <w:r>
        <w:rPr>
          <w:b/>
          <w:bCs/>
          <w:i/>
          <w:iCs/>
        </w:rPr>
        <w:t>Miniau</w:t>
      </w:r>
      <w:proofErr w:type="spellEnd"/>
      <w:r>
        <w:rPr>
          <w:b/>
          <w:bCs/>
          <w:i/>
          <w:iCs/>
        </w:rPr>
        <w:t>/ADPA</w:t>
      </w:r>
    </w:p>
    <w:p w14:paraId="38936330" w14:textId="77777777" w:rsidR="00EE0D3B" w:rsidRDefault="003938BA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 route de Rigny</w:t>
      </w:r>
    </w:p>
    <w:p w14:paraId="0950F624" w14:textId="77777777" w:rsidR="00EE0D3B" w:rsidRDefault="003938BA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Terre des Mottes</w:t>
      </w:r>
    </w:p>
    <w:p w14:paraId="01FF846B" w14:textId="77777777" w:rsidR="00EE0D3B" w:rsidRDefault="003938BA">
      <w:pPr>
        <w:spacing w:line="276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71130 GUEUGNON</w:t>
      </w:r>
    </w:p>
    <w:p w14:paraId="4287BF55" w14:textId="77777777" w:rsidR="00EE0D3B" w:rsidRDefault="00EE42D2">
      <w:pPr>
        <w:spacing w:line="276" w:lineRule="auto"/>
        <w:jc w:val="center"/>
      </w:pPr>
      <w:hyperlink r:id="rId6">
        <w:r w:rsidR="003938BA">
          <w:rPr>
            <w:rStyle w:val="LienInternet"/>
          </w:rPr>
          <w:t>Refuge.adpagueugnon@free.fr</w:t>
        </w:r>
      </w:hyperlink>
    </w:p>
    <w:p w14:paraId="6CC3FE23" w14:textId="77777777" w:rsidR="00EE0D3B" w:rsidRDefault="00EE0D3B">
      <w:pPr>
        <w:spacing w:line="276" w:lineRule="auto"/>
        <w:jc w:val="center"/>
      </w:pPr>
    </w:p>
    <w:p w14:paraId="35F988E4" w14:textId="77777777" w:rsidR="00EE0D3B" w:rsidRDefault="003938BA">
      <w:pPr>
        <w:spacing w:after="200" w:line="276" w:lineRule="auto"/>
      </w:pPr>
      <w:r>
        <w:rPr>
          <w:rFonts w:ascii="Arial" w:eastAsia="Arial" w:hAnsi="Arial" w:cs="Arial"/>
          <w:b/>
          <w:sz w:val="20"/>
          <w:szCs w:val="20"/>
        </w:rPr>
        <w:t>Sur le site du Refuge Fourrière</w:t>
      </w:r>
      <w:r>
        <w:rPr>
          <w:rFonts w:ascii="Arial" w:eastAsia="Arial" w:hAnsi="Arial" w:cs="Arial"/>
          <w:sz w:val="20"/>
          <w:szCs w:val="20"/>
        </w:rPr>
        <w:t xml:space="preserve"> de 71130 GUEUGNON, il existe </w:t>
      </w:r>
      <w:r>
        <w:rPr>
          <w:rFonts w:ascii="Arial" w:eastAsia="Arial" w:hAnsi="Arial" w:cs="Arial"/>
          <w:b/>
          <w:sz w:val="20"/>
          <w:szCs w:val="20"/>
        </w:rPr>
        <w:t>2 structures distinctes</w:t>
      </w:r>
      <w:r>
        <w:rPr>
          <w:rFonts w:ascii="Arial" w:eastAsia="Arial" w:hAnsi="Arial" w:cs="Arial"/>
          <w:sz w:val="20"/>
          <w:szCs w:val="20"/>
        </w:rPr>
        <w:t xml:space="preserve"> :</w:t>
      </w:r>
    </w:p>
    <w:p w14:paraId="41055630" w14:textId="77777777" w:rsidR="00EE0D3B" w:rsidRDefault="003938BA">
      <w:pPr>
        <w:spacing w:after="200" w:line="276" w:lineRule="auto"/>
      </w:pPr>
      <w:r>
        <w:rPr>
          <w:rFonts w:ascii="Arial" w:eastAsia="Arial" w:hAnsi="Arial" w:cs="Arial"/>
          <w:sz w:val="20"/>
          <w:szCs w:val="20"/>
        </w:rPr>
        <w:t xml:space="preserve">1°) </w:t>
      </w:r>
      <w:r>
        <w:rPr>
          <w:rFonts w:ascii="Arial" w:eastAsia="Arial" w:hAnsi="Arial" w:cs="Arial"/>
          <w:b/>
          <w:sz w:val="20"/>
          <w:szCs w:val="20"/>
        </w:rPr>
        <w:t>la Fourrière</w:t>
      </w:r>
      <w:r>
        <w:rPr>
          <w:rFonts w:ascii="Arial" w:eastAsia="Arial" w:hAnsi="Arial" w:cs="Arial"/>
          <w:sz w:val="20"/>
          <w:szCs w:val="20"/>
        </w:rPr>
        <w:t xml:space="preserve"> sous la responsabilité du Syndicat Intercommunal du </w:t>
      </w:r>
      <w:proofErr w:type="gramStart"/>
      <w:r>
        <w:rPr>
          <w:rFonts w:ascii="Arial" w:eastAsia="Arial" w:hAnsi="Arial" w:cs="Arial"/>
          <w:sz w:val="20"/>
          <w:szCs w:val="20"/>
        </w:rPr>
        <w:t>Charolais: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les bénévoles ont interdiction d'accéder à cette structure,</w:t>
      </w:r>
    </w:p>
    <w:p w14:paraId="04C85498" w14:textId="77777777" w:rsidR="00EE0D3B" w:rsidRDefault="003938BA">
      <w:pPr>
        <w:spacing w:after="200" w:line="276" w:lineRule="auto"/>
      </w:pPr>
      <w:r>
        <w:rPr>
          <w:rFonts w:ascii="Arial" w:eastAsia="Arial" w:hAnsi="Arial" w:cs="Arial"/>
          <w:sz w:val="20"/>
          <w:szCs w:val="20"/>
        </w:rPr>
        <w:t xml:space="preserve">2°) </w:t>
      </w:r>
      <w:r>
        <w:rPr>
          <w:rFonts w:ascii="Arial" w:eastAsia="Arial" w:hAnsi="Arial" w:cs="Arial"/>
          <w:b/>
          <w:sz w:val="20"/>
          <w:szCs w:val="20"/>
        </w:rPr>
        <w:t>le Refuge ADPA</w:t>
      </w:r>
      <w:r>
        <w:rPr>
          <w:rFonts w:ascii="Arial" w:eastAsia="Arial" w:hAnsi="Arial" w:cs="Arial"/>
          <w:sz w:val="20"/>
          <w:szCs w:val="20"/>
        </w:rPr>
        <w:t xml:space="preserve"> dont la Présidente est Anne Marie MAGNY et la Directrice Maud COLELLA (association de la loi de 1901, membre de la Confédération Nationale des S.P.A de France à LYON).</w:t>
      </w:r>
    </w:p>
    <w:p w14:paraId="146206F1" w14:textId="68439C63" w:rsidR="00EE0D3B" w:rsidRDefault="003938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</w:pPr>
      <w:r>
        <w:rPr>
          <w:rFonts w:ascii="Arial" w:eastAsia="Arial" w:hAnsi="Arial" w:cs="Arial"/>
          <w:b/>
        </w:rPr>
        <w:t>REGLEMENT INTERIEUR POUR LES BENEVOLES AU SEIN DU REFUGE ADPA 202</w:t>
      </w:r>
      <w:r w:rsidR="00EE42D2">
        <w:rPr>
          <w:rFonts w:ascii="Arial" w:eastAsia="Arial" w:hAnsi="Arial" w:cs="Arial"/>
          <w:b/>
        </w:rPr>
        <w:t>2</w:t>
      </w:r>
    </w:p>
    <w:p w14:paraId="0FB0F61D" w14:textId="77777777" w:rsidR="00EE0D3B" w:rsidRDefault="003938BA">
      <w:pPr>
        <w:rPr>
          <w:b/>
          <w:bCs/>
          <w:u w:val="single"/>
        </w:rPr>
      </w:pPr>
      <w:r>
        <w:rPr>
          <w:b/>
          <w:bCs/>
          <w:u w:val="single"/>
        </w:rPr>
        <w:t>Article 4 - Bénévolat</w:t>
      </w:r>
    </w:p>
    <w:p w14:paraId="12DE709C" w14:textId="77777777" w:rsidR="00EE0D3B" w:rsidRDefault="003938BA">
      <w:pPr>
        <w:rPr>
          <w:b/>
          <w:bCs/>
        </w:rPr>
      </w:pPr>
      <w:r>
        <w:rPr>
          <w:b/>
          <w:bCs/>
        </w:rPr>
        <w:t>Les membres de l’association participants aux activités de gestion ou d’organisation ne peuvent le faire qu’au titre du bénévolat.</w:t>
      </w:r>
    </w:p>
    <w:p w14:paraId="7A92BB61" w14:textId="77777777" w:rsidR="00EE0D3B" w:rsidRDefault="003938BA">
      <w:pPr>
        <w:rPr>
          <w:b/>
          <w:bCs/>
        </w:rPr>
      </w:pPr>
      <w:r>
        <w:rPr>
          <w:b/>
          <w:bCs/>
        </w:rPr>
        <w:t>Certains frais engagés pour assurer les missions réalisées pour ou dans l’intérêt de l’association peuvent être remboursés, à conditions d’avoir été définis et accordés par le CA et sur justificatifs.</w:t>
      </w:r>
    </w:p>
    <w:p w14:paraId="6A2B669B" w14:textId="77777777" w:rsidR="00EE0D3B" w:rsidRDefault="003938BA">
      <w:pPr>
        <w:rPr>
          <w:b/>
          <w:bCs/>
        </w:rPr>
      </w:pPr>
      <w:r>
        <w:rPr>
          <w:b/>
          <w:bCs/>
        </w:rPr>
        <w:t>Pour les actions entreprises au titre du bénévolat, les frais engagés et non remboursés sont considérés comme un don à l’association. Celui-ci pourra être valorisé sur un récépissé validé par le trésorier, sur demande de l'intéressé.</w:t>
      </w:r>
    </w:p>
    <w:p w14:paraId="1E0C3794" w14:textId="7DC1158A" w:rsidR="00EE0D3B" w:rsidRDefault="003938BA">
      <w:pPr>
        <w:shd w:val="clear" w:color="auto" w:fill="FFFFFF"/>
        <w:rPr>
          <w:b/>
          <w:bCs/>
        </w:rPr>
      </w:pPr>
      <w:r>
        <w:rPr>
          <w:b/>
          <w:bCs/>
        </w:rPr>
        <w:t xml:space="preserve">Conformément aux statuts de l’association et autres obligations légales, toute </w:t>
      </w:r>
      <w:r w:rsidR="00EE42D2">
        <w:rPr>
          <w:b/>
          <w:bCs/>
        </w:rPr>
        <w:t>personne intervenante</w:t>
      </w:r>
      <w:r>
        <w:rPr>
          <w:b/>
          <w:bCs/>
        </w:rPr>
        <w:t xml:space="preserve"> ponctuellement ou régulièrement au sein du refuge doit :</w:t>
      </w:r>
    </w:p>
    <w:p w14:paraId="55BCF87D" w14:textId="77777777" w:rsidR="00EE0D3B" w:rsidRDefault="00EE0D3B">
      <w:pPr>
        <w:shd w:val="clear" w:color="auto" w:fill="FFFFFF"/>
        <w:rPr>
          <w:b/>
          <w:bCs/>
        </w:rPr>
      </w:pPr>
    </w:p>
    <w:p w14:paraId="4D95B770" w14:textId="77777777" w:rsidR="00EE0D3B" w:rsidRDefault="003938BA">
      <w:pPr>
        <w:spacing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Être Bénévole :</w:t>
      </w:r>
    </w:p>
    <w:p w14:paraId="03AB3056" w14:textId="77777777" w:rsidR="00EE0D3B" w:rsidRDefault="003938BA">
      <w:pPr>
        <w:spacing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</w:rPr>
        <w:t>La personne souhaitant s'investir et contribuer gracieusement au bien-être animal doit être adhérente à l'ADPA.</w:t>
      </w:r>
    </w:p>
    <w:p w14:paraId="596A1541" w14:textId="77777777" w:rsidR="00EE0D3B" w:rsidRDefault="003938BA">
      <w:pPr>
        <w:spacing w:after="200" w:line="276" w:lineRule="auto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Elle se voit alors attribuée la qualité de « Bénévole ».</w:t>
      </w:r>
    </w:p>
    <w:p w14:paraId="55BE396D" w14:textId="3D922732" w:rsidR="00EE0D3B" w:rsidRDefault="003938BA">
      <w:pPr>
        <w:rPr>
          <w:b/>
          <w:bCs/>
        </w:rPr>
      </w:pPr>
      <w:r>
        <w:rPr>
          <w:b/>
          <w:bCs/>
        </w:rPr>
        <w:t>1. Prendre sa carte d’adhérent : 14 € pour 202</w:t>
      </w:r>
      <w:r w:rsidR="00EE42D2">
        <w:rPr>
          <w:b/>
          <w:bCs/>
        </w:rPr>
        <w:t>2</w:t>
      </w:r>
      <w:r>
        <w:rPr>
          <w:b/>
          <w:bCs/>
        </w:rPr>
        <w:t>.</w:t>
      </w:r>
    </w:p>
    <w:p w14:paraId="7DADEA21" w14:textId="77777777" w:rsidR="00EE0D3B" w:rsidRDefault="003938BA">
      <w:pPr>
        <w:rPr>
          <w:b/>
          <w:bCs/>
        </w:rPr>
      </w:pPr>
      <w:r>
        <w:rPr>
          <w:b/>
          <w:bCs/>
        </w:rPr>
        <w:t>2. Fournir son attestation d’assurance responsabilité civile (aucune activité n’est permise sans cette attestation).</w:t>
      </w:r>
    </w:p>
    <w:p w14:paraId="13FBE489" w14:textId="77777777" w:rsidR="00EE0D3B" w:rsidRDefault="003938BA">
      <w:pPr>
        <w:rPr>
          <w:b/>
          <w:bCs/>
        </w:rPr>
      </w:pPr>
      <w:r>
        <w:rPr>
          <w:b/>
          <w:bCs/>
        </w:rPr>
        <w:t>3. Être à jour de sa vaccination antitétanique (fournir photocopie du carnet de santé).</w:t>
      </w:r>
    </w:p>
    <w:p w14:paraId="417B08A7" w14:textId="77777777" w:rsidR="00EE0D3B" w:rsidRDefault="003938BA">
      <w:pPr>
        <w:rPr>
          <w:b/>
          <w:bCs/>
        </w:rPr>
      </w:pPr>
      <w:r>
        <w:rPr>
          <w:b/>
          <w:bCs/>
        </w:rPr>
        <w:t>4. Fournir une photocopie de la carte d’identité.</w:t>
      </w:r>
    </w:p>
    <w:p w14:paraId="2807C0F1" w14:textId="77777777" w:rsidR="00EE0D3B" w:rsidRDefault="003938BA">
      <w:pPr>
        <w:rPr>
          <w:b/>
          <w:bCs/>
        </w:rPr>
      </w:pPr>
      <w:r>
        <w:rPr>
          <w:b/>
          <w:bCs/>
        </w:rPr>
        <w:t>5. Signer ce règlement intérieur.</w:t>
      </w:r>
    </w:p>
    <w:p w14:paraId="4C81A1F6" w14:textId="77777777" w:rsidR="00EE0D3B" w:rsidRDefault="00EE0D3B">
      <w:pPr>
        <w:rPr>
          <w:b/>
          <w:bCs/>
        </w:rPr>
      </w:pPr>
    </w:p>
    <w:p w14:paraId="242F2DFD" w14:textId="77777777" w:rsidR="00EE0D3B" w:rsidRDefault="003938BA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Le présent règlement s’impose à tout Bénévole de l’ADPA de Gueugnon, quelle que soit sa date d’adhésion.</w:t>
      </w:r>
    </w:p>
    <w:p w14:paraId="410411A9" w14:textId="77777777" w:rsidR="00EE0D3B" w:rsidRDefault="003938BA">
      <w:pPr>
        <w:pStyle w:val="Paragraphedeliste"/>
        <w:numPr>
          <w:ilvl w:val="0"/>
          <w:numId w:val="5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Tout mineur doit être obligatoirement accompagné d'un adulte.</w:t>
      </w:r>
    </w:p>
    <w:p w14:paraId="54265690" w14:textId="77777777" w:rsidR="00EE0D3B" w:rsidRDefault="003938BA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Les personnes handicapées doivent être accompagnées de leur tuteur.</w:t>
      </w:r>
    </w:p>
    <w:p w14:paraId="5DD3A7CE" w14:textId="77777777" w:rsidR="00EE0D3B" w:rsidRDefault="003938BA">
      <w:pPr>
        <w:pStyle w:val="Paragraphedeliste"/>
        <w:numPr>
          <w:ilvl w:val="0"/>
          <w:numId w:val="5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L'aide apportée par le Bénévole de l'ADPA concerne en priorité les animaux : il peut aider à leur sociabilisation par sa présence et par l'attention qu'il peut leur prodiguer.</w:t>
      </w:r>
    </w:p>
    <w:p w14:paraId="1BD96D58" w14:textId="77777777" w:rsidR="00EE0D3B" w:rsidRDefault="003938BA">
      <w:pPr>
        <w:pStyle w:val="Paragraphedeliste"/>
        <w:numPr>
          <w:ilvl w:val="0"/>
          <w:numId w:val="5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D'autres tâches peuvent lui être confiées, sous condition : main-forte pour les besoins ponctuels, journées portes ouvertes, événements divers.</w:t>
      </w:r>
    </w:p>
    <w:p w14:paraId="7F4484D5" w14:textId="77777777" w:rsidR="00EE0D3B" w:rsidRDefault="00EE0D3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2A8E49B" w14:textId="77777777" w:rsidR="00EE0D3B" w:rsidRDefault="003938BA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Nettoyage : seules les personnes ayant suivi une formation au sein du refuge ADPA, c’est à dire anciens employés de la structure qui auront pris connaissance du règlement sanitaire.</w:t>
      </w:r>
    </w:p>
    <w:p w14:paraId="2456C04A" w14:textId="77777777" w:rsidR="00EE0D3B" w:rsidRDefault="00EE0D3B">
      <w:pPr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F1B9048" w14:textId="77777777" w:rsidR="00EE0D3B" w:rsidRDefault="003938BA">
      <w:pPr>
        <w:spacing w:after="200" w:line="276" w:lineRule="auto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Le Bénévole s'engage à :</w:t>
      </w:r>
    </w:p>
    <w:p w14:paraId="4F7AE9E1" w14:textId="77777777" w:rsidR="00EE0D3B" w:rsidRDefault="003938BA">
      <w:pPr>
        <w:pStyle w:val="Paragraphedeliste"/>
        <w:numPr>
          <w:ilvl w:val="0"/>
          <w:numId w:val="6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Respecter l'éthique de l'ADPA,</w:t>
      </w:r>
    </w:p>
    <w:p w14:paraId="396B40C5" w14:textId="77777777" w:rsidR="00EE0D3B" w:rsidRDefault="003938BA">
      <w:pPr>
        <w:pStyle w:val="Paragraphedeliste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Accepter d'être sous la surveillance de la Directrice (Maud COLELLA).</w:t>
      </w:r>
    </w:p>
    <w:p w14:paraId="62A08BD9" w14:textId="7E6173F7" w:rsidR="00EE0D3B" w:rsidRDefault="003938BA">
      <w:pPr>
        <w:pStyle w:val="Paragraphedeliste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Se conformer aux seules activités pour lesquelles la Présidente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ou la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Directrice lui aura donné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l’habilitation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4421EC35" w14:textId="4200A74E" w:rsidR="00EE0D3B" w:rsidRDefault="003938BA">
      <w:pPr>
        <w:pStyle w:val="Paragraphedeliste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Respecter les règles de sécurité lors de chaque contact avec un animal du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refuge. 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pas nuire à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l’association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par un usage abusif de sa qualité de bénévole, par des actions, écrits ou paroles susceptibles de porter préjudice à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l’ADPA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et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n’entreprendre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, sauf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délégation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dûment formulée, aucun acte engageant la responsabilité de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l’Association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. </w:t>
      </w:r>
    </w:p>
    <w:p w14:paraId="646F8811" w14:textId="77777777" w:rsidR="00EE0D3B" w:rsidRDefault="003938BA">
      <w:pPr>
        <w:pStyle w:val="Paragraphedeliste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Respecter la confidentialité des informations reçues sur le site.</w:t>
      </w:r>
    </w:p>
    <w:p w14:paraId="25C3D3B6" w14:textId="7F3C2606" w:rsidR="00EE0D3B" w:rsidRDefault="003938BA">
      <w:pPr>
        <w:pStyle w:val="Paragraphedeliste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Ne mener aucune action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contraire à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l’esprit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de la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protection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animale et à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l’intérêt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des animaux. </w:t>
      </w:r>
    </w:p>
    <w:p w14:paraId="649DB74B" w14:textId="29FF2C05" w:rsidR="00EE0D3B" w:rsidRDefault="003938BA">
      <w:pPr>
        <w:pStyle w:val="Paragraphedeliste"/>
        <w:numPr>
          <w:ilvl w:val="0"/>
          <w:numId w:val="6"/>
        </w:num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Ne tirer aucun avantage direct ou indirect lié à son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action en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qualité de bénévole de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l’ADPA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118DB1B5" w14:textId="77777777" w:rsidR="00EE0D3B" w:rsidRDefault="00EE0D3B">
      <w:pPr>
        <w:rPr>
          <w:rFonts w:ascii="Arial" w:eastAsia="Arial" w:hAnsi="Arial" w:cs="Arial"/>
          <w:b/>
          <w:bCs/>
          <w:kern w:val="0"/>
          <w:sz w:val="20"/>
          <w:szCs w:val="20"/>
        </w:rPr>
      </w:pPr>
    </w:p>
    <w:p w14:paraId="03E73118" w14:textId="77777777" w:rsidR="00EE0D3B" w:rsidRDefault="003938BA">
      <w:pPr>
        <w:spacing w:after="200" w:line="276" w:lineRule="auto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La Directrice Maud COLELLA est garante du fonctionnement du site. De ce fait, elle est en droit de faire un rappel du règlement intérieur. Elle a également le devoir de référer au Conseil d'Administration (C.A.) tout manquement au règlement.</w:t>
      </w:r>
    </w:p>
    <w:p w14:paraId="57530C02" w14:textId="77777777" w:rsidR="00EE0D3B" w:rsidRDefault="003938BA">
      <w:pPr>
        <w:spacing w:after="200" w:line="276" w:lineRule="auto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Par conséquent, le Bénévole de l'ADPA s'interdit :</w:t>
      </w:r>
    </w:p>
    <w:p w14:paraId="28007B99" w14:textId="77777777" w:rsidR="00EE0D3B" w:rsidRDefault="003938BA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De donner des ordres au personnel.</w:t>
      </w:r>
    </w:p>
    <w:p w14:paraId="35927260" w14:textId="57B684D6" w:rsidR="00EE0D3B" w:rsidRDefault="003938BA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De s'intégrer dans la gestion de </w:t>
      </w:r>
      <w:r w:rsidR="00EE42D2">
        <w:rPr>
          <w:rFonts w:ascii="Arial" w:eastAsia="Arial" w:hAnsi="Arial" w:cs="Arial"/>
          <w:b/>
          <w:bCs/>
          <w:sz w:val="20"/>
          <w:szCs w:val="20"/>
        </w:rPr>
        <w:t>l’organisation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du refuge et la gestion du personnel qui relève de la seule compétence de la Directrice et de la Présidente au nom du Bureau.</w:t>
      </w:r>
    </w:p>
    <w:p w14:paraId="4E3AA5E4" w14:textId="77777777" w:rsidR="00EE0D3B" w:rsidRDefault="003938BA">
      <w:pPr>
        <w:pStyle w:val="Paragraphedeliste"/>
        <w:numPr>
          <w:ilvl w:val="0"/>
          <w:numId w:val="7"/>
        </w:numPr>
        <w:spacing w:after="0"/>
        <w:rPr>
          <w:b/>
          <w:bCs/>
        </w:rPr>
      </w:pPr>
      <w:r>
        <w:rPr>
          <w:rFonts w:ascii="Arial" w:eastAsia="Arial" w:hAnsi="Arial" w:cs="Arial"/>
          <w:b/>
          <w:bCs/>
          <w:sz w:val="20"/>
          <w:szCs w:val="20"/>
        </w:rPr>
        <w:t>Le non-respect de ces règles peut entraîner pour le Bénévole et sur décision du C.A., la perte de sa qualité de Bénévole, voire son exclusion de l'association.</w:t>
      </w:r>
    </w:p>
    <w:p w14:paraId="3AFAED93" w14:textId="77777777" w:rsidR="00EE0D3B" w:rsidRDefault="00EE0D3B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77900C3" w14:textId="77777777" w:rsidR="00EE0D3B" w:rsidRDefault="003938BA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Respect d'autrui :</w:t>
      </w:r>
    </w:p>
    <w:p w14:paraId="081F02F3" w14:textId="77777777" w:rsidR="00EE0D3B" w:rsidRDefault="003938BA">
      <w:pPr>
        <w:spacing w:after="200"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Toutes les personnes faisant partie de l'Association à quel titre que ce soit, se doivent d'être respectueuses les unes envers les autres.</w:t>
      </w:r>
    </w:p>
    <w:p w14:paraId="28C0CA0B" w14:textId="77777777" w:rsidR="00EE0D3B" w:rsidRDefault="003938BA">
      <w:pPr>
        <w:rPr>
          <w:b/>
          <w:i/>
          <w:u w:val="single"/>
        </w:rPr>
      </w:pPr>
      <w:r>
        <w:rPr>
          <w:b/>
          <w:i/>
          <w:u w:val="single"/>
        </w:rPr>
        <w:t>HORAIRES</w:t>
      </w:r>
    </w:p>
    <w:p w14:paraId="0713D075" w14:textId="77777777" w:rsidR="00EE0D3B" w:rsidRDefault="003938BA">
      <w:pPr>
        <w:rPr>
          <w:b/>
          <w:bCs/>
        </w:rPr>
      </w:pPr>
      <w:r>
        <w:rPr>
          <w:b/>
          <w:bCs/>
        </w:rPr>
        <w:t>Présence des bénévoles animaux au refuge :</w:t>
      </w:r>
    </w:p>
    <w:p w14:paraId="1E30BE6C" w14:textId="77777777" w:rsidR="00EE0D3B" w:rsidRDefault="003938BA">
      <w:pPr>
        <w:rPr>
          <w:b/>
          <w:bCs/>
          <w:shd w:val="clear" w:color="auto" w:fill="FFFFFF"/>
        </w:rPr>
      </w:pPr>
      <w:r>
        <w:rPr>
          <w:b/>
          <w:bCs/>
        </w:rPr>
        <w:t xml:space="preserve">A partir de </w:t>
      </w:r>
      <w:r>
        <w:rPr>
          <w:b/>
          <w:bCs/>
          <w:color w:val="FF0000"/>
          <w:u w:val="single"/>
        </w:rPr>
        <w:t>9h45</w:t>
      </w:r>
      <w:r>
        <w:rPr>
          <w:b/>
          <w:bCs/>
        </w:rPr>
        <w:t xml:space="preserve"> et jusqu’ à </w:t>
      </w:r>
      <w:r>
        <w:rPr>
          <w:b/>
          <w:bCs/>
          <w:color w:val="FF0000"/>
          <w:u w:val="single"/>
          <w:shd w:val="clear" w:color="auto" w:fill="FFFFFF"/>
        </w:rPr>
        <w:t>11h45</w:t>
      </w:r>
      <w:r>
        <w:rPr>
          <w:b/>
          <w:bCs/>
          <w:color w:val="FF0000"/>
          <w:shd w:val="clear" w:color="auto" w:fill="FFFFFF"/>
        </w:rPr>
        <w:t xml:space="preserve"> </w:t>
      </w:r>
    </w:p>
    <w:p w14:paraId="4F05E543" w14:textId="77777777" w:rsidR="00EE0D3B" w:rsidRDefault="003938BA">
      <w:pPr>
        <w:rPr>
          <w:b/>
          <w:bCs/>
        </w:rPr>
      </w:pPr>
      <w:r>
        <w:rPr>
          <w:b/>
          <w:bCs/>
          <w:shd w:val="clear" w:color="auto" w:fill="FFFFFF"/>
        </w:rPr>
        <w:t>(Changement possible en fonction de la météo et sur décision de la directrice)</w:t>
      </w:r>
    </w:p>
    <w:p w14:paraId="303925BD" w14:textId="77777777" w:rsidR="00EE0D3B" w:rsidRDefault="003938BA">
      <w:pPr>
        <w:rPr>
          <w:b/>
          <w:bCs/>
        </w:rPr>
      </w:pPr>
      <w:r>
        <w:rPr>
          <w:b/>
          <w:bCs/>
        </w:rPr>
        <w:t>Présence des bénévoles travaux au refuge :</w:t>
      </w:r>
    </w:p>
    <w:p w14:paraId="1B699ACE" w14:textId="77777777" w:rsidR="00EE0D3B" w:rsidRDefault="003938BA">
      <w:pPr>
        <w:rPr>
          <w:b/>
          <w:bCs/>
          <w:shd w:val="clear" w:color="auto" w:fill="FFFFFF"/>
        </w:rPr>
      </w:pPr>
      <w:r>
        <w:rPr>
          <w:b/>
          <w:bCs/>
        </w:rPr>
        <w:t xml:space="preserve">A partir de </w:t>
      </w:r>
      <w:r>
        <w:rPr>
          <w:b/>
          <w:bCs/>
          <w:color w:val="FF0000"/>
          <w:u w:val="single"/>
        </w:rPr>
        <w:t>8h30</w:t>
      </w:r>
      <w:r>
        <w:rPr>
          <w:b/>
          <w:bCs/>
        </w:rPr>
        <w:t xml:space="preserve"> et jusqu’ à </w:t>
      </w:r>
      <w:r>
        <w:rPr>
          <w:b/>
          <w:bCs/>
          <w:color w:val="FF0000"/>
          <w:u w:val="single"/>
          <w:shd w:val="clear" w:color="auto" w:fill="FFFFFF"/>
        </w:rPr>
        <w:t>11h45</w:t>
      </w:r>
      <w:r>
        <w:rPr>
          <w:b/>
          <w:bCs/>
          <w:shd w:val="clear" w:color="auto" w:fill="FFFFFF"/>
        </w:rPr>
        <w:t xml:space="preserve"> horaires modulables sur accord de la Présidente et de la Directrice </w:t>
      </w:r>
    </w:p>
    <w:p w14:paraId="3D648DD4" w14:textId="44A276D3" w:rsidR="00EE0D3B" w:rsidRDefault="003938BA">
      <w:pPr>
        <w:rPr>
          <w:color w:val="FF0000"/>
        </w:rPr>
      </w:pPr>
      <w:r>
        <w:rPr>
          <w:b/>
          <w:bCs/>
          <w:color w:val="FF0000"/>
          <w:shd w:val="clear" w:color="auto" w:fill="FFFFFF"/>
        </w:rPr>
        <w:t xml:space="preserve">Ouvert le </w:t>
      </w:r>
      <w:r w:rsidR="00EE42D2">
        <w:rPr>
          <w:b/>
          <w:bCs/>
          <w:color w:val="FF0000"/>
          <w:shd w:val="clear" w:color="auto" w:fill="FFFFFF"/>
        </w:rPr>
        <w:t>samedi aux</w:t>
      </w:r>
      <w:r>
        <w:rPr>
          <w:b/>
          <w:bCs/>
          <w:color w:val="FF0000"/>
          <w:u w:val="single"/>
          <w:shd w:val="clear" w:color="auto" w:fill="FFFFFF"/>
        </w:rPr>
        <w:t xml:space="preserve"> seuls bénévoles </w:t>
      </w:r>
      <w:r w:rsidR="00EE42D2">
        <w:rPr>
          <w:b/>
          <w:bCs/>
          <w:color w:val="FF0000"/>
          <w:shd w:val="clear" w:color="auto" w:fill="FFFFFF"/>
        </w:rPr>
        <w:t>n’ayant</w:t>
      </w:r>
      <w:r>
        <w:rPr>
          <w:b/>
          <w:bCs/>
          <w:color w:val="FF0000"/>
          <w:shd w:val="clear" w:color="auto" w:fill="FFFFFF"/>
        </w:rPr>
        <w:t xml:space="preserve"> pas la possibilité de venir en semaine.</w:t>
      </w:r>
    </w:p>
    <w:p w14:paraId="55A1D24F" w14:textId="3A542276" w:rsidR="00EE0D3B" w:rsidRDefault="003938BA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Fermé les dimanches et jours </w:t>
      </w:r>
      <w:r w:rsidR="00EE42D2">
        <w:rPr>
          <w:b/>
          <w:bCs/>
          <w:shd w:val="clear" w:color="auto" w:fill="FFFFFF"/>
        </w:rPr>
        <w:t>fériés.</w:t>
      </w:r>
    </w:p>
    <w:p w14:paraId="3C0E07CD" w14:textId="77777777" w:rsidR="00EE0D3B" w:rsidRDefault="003938BA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b/>
          <w:bCs/>
        </w:rPr>
        <w:t>Tout bénévole doit signer la feuille de présence à l’arrivée et au départ.</w:t>
      </w:r>
    </w:p>
    <w:p w14:paraId="014E1AEB" w14:textId="77777777" w:rsidR="00EE0D3B" w:rsidRDefault="003938BA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b/>
          <w:bCs/>
        </w:rPr>
        <w:t>Ne pas importuner les employés, les stagiaires dans leur travail ; vos questions ou remarques sont à poser à la direction.</w:t>
      </w:r>
    </w:p>
    <w:p w14:paraId="2C6B5BE0" w14:textId="77777777" w:rsidR="00EE0D3B" w:rsidRDefault="003938BA">
      <w:pPr>
        <w:pStyle w:val="Paragraphedeliste"/>
        <w:spacing w:after="0" w:line="240" w:lineRule="auto"/>
        <w:ind w:left="0"/>
        <w:rPr>
          <w:b/>
          <w:bCs/>
        </w:rPr>
      </w:pPr>
      <w:r>
        <w:rPr>
          <w:b/>
          <w:bCs/>
        </w:rPr>
        <w:t>Pour toute demande d’un visiteur ou futur adoptant le diriger vers la directrice.</w:t>
      </w:r>
    </w:p>
    <w:p w14:paraId="2DB06430" w14:textId="77777777" w:rsidR="00EE0D3B" w:rsidRDefault="003938BA">
      <w:pPr>
        <w:rPr>
          <w:b/>
          <w:bCs/>
        </w:rPr>
      </w:pPr>
      <w:r>
        <w:rPr>
          <w:b/>
          <w:bCs/>
        </w:rPr>
        <w:t>Aucun manque de respect envers les salariés ne sera toléré et vice versa.</w:t>
      </w:r>
    </w:p>
    <w:p w14:paraId="6300532C" w14:textId="77777777" w:rsidR="00EE0D3B" w:rsidRDefault="003938BA">
      <w:pPr>
        <w:rPr>
          <w:b/>
          <w:bCs/>
        </w:rPr>
      </w:pPr>
      <w:r>
        <w:rPr>
          <w:b/>
          <w:bCs/>
        </w:rPr>
        <w:t>L’accès aux boxes chiens, chatterie, infirmerie est interdite, sauf sur autorisation de la Directrice.</w:t>
      </w:r>
    </w:p>
    <w:p w14:paraId="1E83BD5A" w14:textId="77777777" w:rsidR="00EE0D3B" w:rsidRDefault="003938BA">
      <w:pPr>
        <w:rPr>
          <w:b/>
          <w:bCs/>
        </w:rPr>
      </w:pPr>
      <w:r>
        <w:rPr>
          <w:b/>
          <w:bCs/>
        </w:rPr>
        <w:t xml:space="preserve">La présence des chiens étrangers au refuge est strictement interdite à partir de la deuxième entrée, dans les parcs et autours des parcs (sauf confrontation pour une adoption gérée par les salariés). </w:t>
      </w:r>
    </w:p>
    <w:p w14:paraId="3F03F951" w14:textId="30D14294" w:rsidR="00EE0D3B" w:rsidRDefault="003938BA">
      <w:pPr>
        <w:rPr>
          <w:b/>
          <w:bCs/>
        </w:rPr>
      </w:pPr>
      <w:r>
        <w:rPr>
          <w:b/>
          <w:bCs/>
        </w:rPr>
        <w:t xml:space="preserve">WC, salle d’eau sont à votre disposition au bureau et dans l’enceinte du refuge, demander </w:t>
      </w:r>
      <w:r w:rsidR="00EE42D2">
        <w:rPr>
          <w:b/>
          <w:bCs/>
        </w:rPr>
        <w:t>l’accès</w:t>
      </w:r>
      <w:r>
        <w:rPr>
          <w:b/>
          <w:bCs/>
        </w:rPr>
        <w:t xml:space="preserve"> par </w:t>
      </w:r>
      <w:r w:rsidR="00EE42D2">
        <w:rPr>
          <w:b/>
          <w:bCs/>
        </w:rPr>
        <w:t>l’entrée</w:t>
      </w:r>
      <w:r>
        <w:rPr>
          <w:b/>
          <w:bCs/>
        </w:rPr>
        <w:t xml:space="preserve"> du refuge.</w:t>
      </w:r>
    </w:p>
    <w:p w14:paraId="1680672E" w14:textId="77777777" w:rsidR="00EE0D3B" w:rsidRDefault="00EE0D3B">
      <w:pPr>
        <w:tabs>
          <w:tab w:val="left" w:pos="5160"/>
        </w:tabs>
        <w:jc w:val="center"/>
        <w:rPr>
          <w:b/>
        </w:rPr>
      </w:pPr>
    </w:p>
    <w:p w14:paraId="5702FF84" w14:textId="77777777" w:rsidR="00EE0D3B" w:rsidRDefault="003938BA">
      <w:pPr>
        <w:shd w:val="clear" w:color="auto" w:fill="FFFFFF" w:themeFill="background1"/>
        <w:tabs>
          <w:tab w:val="left" w:pos="5160"/>
        </w:tabs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BENEVOLAT CHIENS</w:t>
      </w:r>
    </w:p>
    <w:p w14:paraId="29114073" w14:textId="77777777" w:rsidR="00EE0D3B" w:rsidRDefault="00EE0D3B">
      <w:pPr>
        <w:tabs>
          <w:tab w:val="left" w:pos="5160"/>
        </w:tabs>
      </w:pPr>
    </w:p>
    <w:p w14:paraId="15E238EC" w14:textId="77777777" w:rsidR="00EE0D3B" w:rsidRDefault="003938BA">
      <w:pPr>
        <w:tabs>
          <w:tab w:val="left" w:pos="5160"/>
        </w:tabs>
      </w:pPr>
      <w:r>
        <w:rPr>
          <w:b/>
          <w:bCs/>
        </w:rPr>
        <w:t xml:space="preserve"> Lors de</w:t>
      </w:r>
      <w:r>
        <w:t xml:space="preserve"> </w:t>
      </w:r>
      <w:r>
        <w:rPr>
          <w:b/>
        </w:rPr>
        <w:t>mauvaises conditions</w:t>
      </w:r>
      <w:r>
        <w:t xml:space="preserve"> </w:t>
      </w:r>
      <w:r>
        <w:rPr>
          <w:b/>
          <w:bCs/>
        </w:rPr>
        <w:t>météorologiques (pluies intenses ou fortes chaleurs), les chiens</w:t>
      </w:r>
      <w:r>
        <w:t xml:space="preserve"> </w:t>
      </w:r>
      <w:r>
        <w:rPr>
          <w:b/>
          <w:color w:val="FF0000"/>
        </w:rPr>
        <w:t xml:space="preserve">ne sortent pas. </w:t>
      </w:r>
    </w:p>
    <w:p w14:paraId="22AE719B" w14:textId="77777777" w:rsidR="00EE0D3B" w:rsidRDefault="003938BA">
      <w:pPr>
        <w:tabs>
          <w:tab w:val="left" w:pos="5160"/>
        </w:tabs>
      </w:pPr>
      <w:r>
        <w:rPr>
          <w:b/>
          <w:color w:val="FF0000"/>
        </w:rPr>
        <w:t>Eviter de trop donner de friandises</w:t>
      </w:r>
    </w:p>
    <w:p w14:paraId="1948FFCF" w14:textId="77777777" w:rsidR="00EE0D3B" w:rsidRDefault="003938BA">
      <w:pPr>
        <w:tabs>
          <w:tab w:val="left" w:pos="5160"/>
        </w:tabs>
        <w:rPr>
          <w:color w:val="FF0000"/>
        </w:rPr>
      </w:pPr>
      <w:r>
        <w:rPr>
          <w:b/>
          <w:color w:val="FF0000"/>
          <w:u w:val="single"/>
        </w:rPr>
        <w:t>Accès par le terrain et non l’entrée du refuge</w:t>
      </w:r>
      <w:r>
        <w:rPr>
          <w:b/>
          <w:color w:val="FF0000"/>
        </w:rPr>
        <w:t>.</w:t>
      </w:r>
    </w:p>
    <w:p w14:paraId="208A5A07" w14:textId="77777777" w:rsidR="00EE0D3B" w:rsidRDefault="003938BA">
      <w:pPr>
        <w:tabs>
          <w:tab w:val="left" w:pos="5160"/>
        </w:tabs>
        <w:rPr>
          <w:b/>
        </w:rPr>
      </w:pPr>
      <w:r>
        <w:rPr>
          <w:b/>
        </w:rPr>
        <w:t>Demander aux employés :</w:t>
      </w:r>
    </w:p>
    <w:p w14:paraId="76AC905D" w14:textId="37EBE021" w:rsidR="00EE0D3B" w:rsidRDefault="00EE42D2">
      <w:pPr>
        <w:pStyle w:val="Paragraphedeliste"/>
        <w:numPr>
          <w:ilvl w:val="0"/>
          <w:numId w:val="1"/>
        </w:numPr>
        <w:tabs>
          <w:tab w:val="left" w:pos="5070"/>
        </w:tabs>
        <w:spacing w:after="0"/>
        <w:rPr>
          <w:b/>
        </w:rPr>
      </w:pPr>
      <w:r>
        <w:rPr>
          <w:b/>
        </w:rPr>
        <w:t>Les</w:t>
      </w:r>
      <w:r w:rsidR="003938BA">
        <w:rPr>
          <w:b/>
        </w:rPr>
        <w:t xml:space="preserve"> chiens qui sortent en </w:t>
      </w:r>
      <w:r>
        <w:rPr>
          <w:b/>
        </w:rPr>
        <w:t>promenade extérieure</w:t>
      </w:r>
    </w:p>
    <w:p w14:paraId="552B271C" w14:textId="77777777" w:rsidR="00EE0D3B" w:rsidRDefault="003938BA">
      <w:pPr>
        <w:tabs>
          <w:tab w:val="left" w:pos="5160"/>
        </w:tabs>
      </w:pPr>
      <w:r>
        <w:rPr>
          <w:b/>
        </w:rPr>
        <w:t>Promenade qui s’effectue le long du ruisseau La Valette</w:t>
      </w:r>
      <w:r>
        <w:rPr>
          <w:bCs/>
        </w:rPr>
        <w:t>,</w:t>
      </w:r>
      <w:r>
        <w:rPr>
          <w:rStyle w:val="Accentuationforte"/>
        </w:rPr>
        <w:t xml:space="preserve"> </w:t>
      </w:r>
      <w:bookmarkStart w:id="0" w:name="_Hlk60314173"/>
      <w:bookmarkEnd w:id="0"/>
      <w:r>
        <w:rPr>
          <w:rStyle w:val="Accentuationforte"/>
          <w:color w:val="FF0000"/>
          <w:u w:val="single"/>
        </w:rPr>
        <w:t>VILLE STRICTEMENT INTERDITE</w:t>
      </w:r>
      <w:r>
        <w:rPr>
          <w:rStyle w:val="Accentuationforte"/>
        </w:rPr>
        <w:t>.</w:t>
      </w:r>
    </w:p>
    <w:p w14:paraId="73884997" w14:textId="77777777" w:rsidR="00EE0D3B" w:rsidRDefault="003938BA">
      <w:pPr>
        <w:tabs>
          <w:tab w:val="left" w:pos="5160"/>
        </w:tabs>
        <w:rPr>
          <w:b/>
        </w:rPr>
      </w:pPr>
      <w:r>
        <w:rPr>
          <w:b/>
        </w:rPr>
        <w:t>La promenade étant aussi un moment d’éducation et de complicité avec le chien.</w:t>
      </w:r>
    </w:p>
    <w:p w14:paraId="4E7C1FB0" w14:textId="0FE68EFF" w:rsidR="00EE0D3B" w:rsidRDefault="00EE42D2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Ne</w:t>
      </w:r>
      <w:r w:rsidR="003938BA">
        <w:rPr>
          <w:b/>
        </w:rPr>
        <w:t xml:space="preserve"> pas le laisser sauter sur vous et sur les passants</w:t>
      </w:r>
    </w:p>
    <w:p w14:paraId="0AD88A44" w14:textId="77777777" w:rsidR="00EE0D3B" w:rsidRDefault="003938BA">
      <w:pPr>
        <w:pStyle w:val="Paragraphedeliste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lastRenderedPageBreak/>
        <w:t>Balade tranquille pour nos séniors.</w:t>
      </w:r>
    </w:p>
    <w:p w14:paraId="303D18B0" w14:textId="77777777" w:rsidR="00EE0D3B" w:rsidRDefault="003938BA">
      <w:pPr>
        <w:pStyle w:val="Paragraphedeliste"/>
        <w:numPr>
          <w:ilvl w:val="0"/>
          <w:numId w:val="2"/>
        </w:numPr>
        <w:spacing w:after="0" w:line="240" w:lineRule="auto"/>
      </w:pPr>
      <w:r>
        <w:rPr>
          <w:b/>
          <w:bCs/>
        </w:rPr>
        <w:t>Afin d’éviter</w:t>
      </w:r>
      <w:r>
        <w:rPr>
          <w:b/>
        </w:rPr>
        <w:t xml:space="preserve"> un retournement d’estomac, il est recommandé de ne pas faire courir les chiens.</w:t>
      </w:r>
    </w:p>
    <w:p w14:paraId="32E8E471" w14:textId="77777777" w:rsidR="00EE0D3B" w:rsidRDefault="003938BA">
      <w:pPr>
        <w:ind w:hanging="708"/>
      </w:pPr>
      <w:r>
        <w:rPr>
          <w:b/>
          <w:color w:val="FF0000"/>
        </w:rPr>
        <w:t xml:space="preserve">                       Si vous constatez un problème sur un animal, veuillez prévenir la direction.</w:t>
      </w:r>
    </w:p>
    <w:p w14:paraId="2B9087FD" w14:textId="77777777" w:rsidR="00EE0D3B" w:rsidRDefault="003938BA">
      <w:pPr>
        <w:rPr>
          <w:b/>
          <w:bCs/>
        </w:rPr>
      </w:pPr>
      <w:r>
        <w:rPr>
          <w:b/>
          <w:bCs/>
        </w:rPr>
        <w:t xml:space="preserve">       •   Parlez leur, caressez-les, vous pouvez même les brosser si vous voulez.</w:t>
      </w:r>
    </w:p>
    <w:p w14:paraId="62BDAC95" w14:textId="77777777" w:rsidR="00EE0D3B" w:rsidRDefault="003938BA">
      <w:pPr>
        <w:ind w:hanging="705"/>
        <w:rPr>
          <w:b/>
          <w:bCs/>
        </w:rPr>
      </w:pPr>
      <w:r>
        <w:rPr>
          <w:b/>
          <w:bCs/>
        </w:rPr>
        <w:t xml:space="preserve">                     •   Ramassez les excréments faits lors de la promenade, des sacs sont à disposition.</w:t>
      </w:r>
    </w:p>
    <w:p w14:paraId="2192A866" w14:textId="77777777" w:rsidR="00EE0D3B" w:rsidRDefault="003938BA">
      <w:pPr>
        <w:rPr>
          <w:u w:val="single"/>
        </w:rPr>
      </w:pPr>
      <w:r>
        <w:rPr>
          <w:b/>
          <w:bCs/>
        </w:rPr>
        <w:t xml:space="preserve">  </w:t>
      </w:r>
      <w:r>
        <w:rPr>
          <w:b/>
          <w:bCs/>
          <w:u w:val="single"/>
        </w:rPr>
        <w:t xml:space="preserve"> Accès au parc pour le jeu, socialisation</w:t>
      </w:r>
    </w:p>
    <w:p w14:paraId="1253037C" w14:textId="77777777" w:rsidR="00EE0D3B" w:rsidRDefault="003938BA">
      <w:pPr>
        <w:pStyle w:val="Paragraphedeliste"/>
        <w:numPr>
          <w:ilvl w:val="0"/>
          <w:numId w:val="4"/>
        </w:numPr>
        <w:tabs>
          <w:tab w:val="left" w:pos="5070"/>
        </w:tabs>
        <w:spacing w:after="0"/>
        <w:rPr>
          <w:b/>
          <w:bCs/>
        </w:rPr>
      </w:pPr>
      <w:r>
        <w:rPr>
          <w:b/>
          <w:bCs/>
        </w:rPr>
        <w:t>Des jouets, ballons sont mis à votre disposition</w:t>
      </w:r>
    </w:p>
    <w:p w14:paraId="15B968E4" w14:textId="77777777" w:rsidR="00EE0D3B" w:rsidRDefault="003938BA">
      <w:pPr>
        <w:pStyle w:val="Paragraphedeliste"/>
        <w:numPr>
          <w:ilvl w:val="0"/>
          <w:numId w:val="4"/>
        </w:numPr>
        <w:tabs>
          <w:tab w:val="left" w:pos="5070"/>
        </w:tabs>
        <w:spacing w:after="0"/>
        <w:rPr>
          <w:b/>
          <w:bCs/>
        </w:rPr>
      </w:pPr>
      <w:r>
        <w:rPr>
          <w:b/>
          <w:bCs/>
        </w:rPr>
        <w:t>Parlez leur, caressez-les, vous pouvez même les brosser si vous voulez.</w:t>
      </w:r>
    </w:p>
    <w:p w14:paraId="04F9B931" w14:textId="77777777" w:rsidR="00EE0D3B" w:rsidRDefault="003938BA">
      <w:pPr>
        <w:pStyle w:val="Paragraphedeliste"/>
        <w:numPr>
          <w:ilvl w:val="0"/>
          <w:numId w:val="4"/>
        </w:numPr>
        <w:tabs>
          <w:tab w:val="left" w:pos="5070"/>
        </w:tabs>
        <w:rPr>
          <w:b/>
          <w:bCs/>
        </w:rPr>
      </w:pPr>
      <w:r>
        <w:rPr>
          <w:b/>
          <w:bCs/>
        </w:rPr>
        <w:t>Ramassez les excréments des sacs sont à disposition.</w:t>
      </w:r>
    </w:p>
    <w:p w14:paraId="7B422F6A" w14:textId="77777777" w:rsidR="00EE0D3B" w:rsidRDefault="003938BA">
      <w:pPr>
        <w:pStyle w:val="Paragraphedeliste"/>
        <w:shd w:val="clear" w:color="auto" w:fill="FFFFFF" w:themeFill="background1"/>
        <w:spacing w:after="0" w:line="20" w:lineRule="atLeast"/>
        <w:ind w:left="0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BENEVOLAT CHATS</w:t>
      </w:r>
    </w:p>
    <w:p w14:paraId="3521F290" w14:textId="77777777" w:rsidR="00EE0D3B" w:rsidRDefault="00EE0D3B">
      <w:pPr>
        <w:pStyle w:val="Paragraphedeliste"/>
        <w:shd w:val="clear" w:color="auto" w:fill="FFFFFF" w:themeFill="background1"/>
        <w:spacing w:after="0" w:line="20" w:lineRule="atLeast"/>
        <w:ind w:left="0"/>
        <w:jc w:val="center"/>
        <w:rPr>
          <w:b/>
          <w:bCs/>
          <w:i/>
          <w:iCs/>
          <w:color w:val="FF0000"/>
          <w:u w:val="single"/>
        </w:rPr>
      </w:pPr>
    </w:p>
    <w:p w14:paraId="72635E4B" w14:textId="77777777" w:rsidR="00EE0D3B" w:rsidRDefault="003938BA">
      <w:pPr>
        <w:pStyle w:val="Paragraphedeliste"/>
        <w:spacing w:after="0" w:line="20" w:lineRule="atLeast"/>
        <w:ind w:left="0"/>
        <w:rPr>
          <w:b/>
          <w:bCs/>
          <w:color w:val="FF0000"/>
        </w:rPr>
      </w:pPr>
      <w:r>
        <w:rPr>
          <w:b/>
          <w:bCs/>
          <w:color w:val="FF0000"/>
        </w:rPr>
        <w:t xml:space="preserve">L’intérieur de la chatterie et de la </w:t>
      </w:r>
      <w:proofErr w:type="spellStart"/>
      <w:r>
        <w:rPr>
          <w:b/>
          <w:bCs/>
          <w:color w:val="FF0000"/>
        </w:rPr>
        <w:t>chattonnerie</w:t>
      </w:r>
      <w:proofErr w:type="spellEnd"/>
      <w:r>
        <w:rPr>
          <w:b/>
          <w:bCs/>
          <w:color w:val="FF0000"/>
        </w:rPr>
        <w:t xml:space="preserve"> est interdite. Sauf sur demande de la directrice.  </w:t>
      </w:r>
    </w:p>
    <w:p w14:paraId="6925573C" w14:textId="6069B876" w:rsidR="00EE0D3B" w:rsidRDefault="00EE42D2">
      <w:pPr>
        <w:pStyle w:val="Paragraphedeliste"/>
        <w:numPr>
          <w:ilvl w:val="0"/>
          <w:numId w:val="3"/>
        </w:numPr>
        <w:spacing w:after="0" w:line="20" w:lineRule="atLeast"/>
        <w:rPr>
          <w:b/>
          <w:bCs/>
        </w:rPr>
      </w:pPr>
      <w:r>
        <w:rPr>
          <w:b/>
          <w:bCs/>
        </w:rPr>
        <w:t>Le</w:t>
      </w:r>
      <w:r w:rsidR="003938BA">
        <w:rPr>
          <w:b/>
          <w:bCs/>
        </w:rPr>
        <w:t xml:space="preserve"> brossage, les câlins, les jeux se feront désormais dans le </w:t>
      </w:r>
      <w:r w:rsidR="003938BA">
        <w:rPr>
          <w:b/>
          <w:bCs/>
          <w:color w:val="FF0000"/>
        </w:rPr>
        <w:t xml:space="preserve">jardin des </w:t>
      </w:r>
      <w:r>
        <w:rPr>
          <w:b/>
          <w:bCs/>
          <w:color w:val="FF0000"/>
        </w:rPr>
        <w:t>chats</w:t>
      </w:r>
      <w:r>
        <w:rPr>
          <w:b/>
          <w:bCs/>
        </w:rPr>
        <w:t>.</w:t>
      </w:r>
    </w:p>
    <w:p w14:paraId="58907987" w14:textId="77777777" w:rsidR="00EE0D3B" w:rsidRDefault="003938BA">
      <w:pPr>
        <w:pStyle w:val="Paragraphedeliste"/>
        <w:spacing w:after="0" w:line="20" w:lineRule="atLeast"/>
        <w:ind w:left="0"/>
        <w:rPr>
          <w:b/>
          <w:bCs/>
        </w:rPr>
      </w:pPr>
      <w:r>
        <w:rPr>
          <w:b/>
          <w:bCs/>
        </w:rPr>
        <w:t>Des jouets, friandises sont mis à votre disposition sur demande aux employés.</w:t>
      </w:r>
    </w:p>
    <w:p w14:paraId="39931CFD" w14:textId="77777777" w:rsidR="00EE0D3B" w:rsidRDefault="00EE0D3B">
      <w:pPr>
        <w:pStyle w:val="Paragraphedeliste"/>
        <w:spacing w:after="0" w:line="20" w:lineRule="atLeast"/>
        <w:ind w:left="0"/>
        <w:rPr>
          <w:b/>
          <w:bCs/>
        </w:rPr>
      </w:pPr>
    </w:p>
    <w:p w14:paraId="5BCBF3CB" w14:textId="77777777" w:rsidR="00EE0D3B" w:rsidRDefault="003938BA">
      <w:pPr>
        <w:pStyle w:val="Paragraphedeliste"/>
        <w:shd w:val="clear" w:color="auto" w:fill="FFFFFF" w:themeFill="background1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BENEVOLAT TRAVAUX</w:t>
      </w:r>
    </w:p>
    <w:p w14:paraId="3A54A370" w14:textId="77777777" w:rsidR="00EE0D3B" w:rsidRDefault="00EE0D3B">
      <w:pPr>
        <w:rPr>
          <w:b/>
          <w:bCs/>
        </w:rPr>
      </w:pPr>
    </w:p>
    <w:p w14:paraId="5C0EE0B8" w14:textId="314B5D1F" w:rsidR="00EE0D3B" w:rsidRDefault="003938BA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 xml:space="preserve">Tous projets de travaux seront discutés avec la Présidente du syndicat, le Conseil d’Administration et </w:t>
      </w:r>
      <w:r w:rsidR="00EE42D2">
        <w:rPr>
          <w:b/>
          <w:bCs/>
        </w:rPr>
        <w:t>en consultation</w:t>
      </w:r>
      <w:r>
        <w:rPr>
          <w:b/>
          <w:bCs/>
        </w:rPr>
        <w:t xml:space="preserve"> avec la directrice.</w:t>
      </w:r>
    </w:p>
    <w:p w14:paraId="41CFD54D" w14:textId="77777777" w:rsidR="00EE0D3B" w:rsidRDefault="003938BA">
      <w:pPr>
        <w:pStyle w:val="Paragraphedeliste"/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A la fin de la journée et du chantier,</w:t>
      </w:r>
      <w:r>
        <w:rPr>
          <w:b/>
          <w:bCs/>
          <w:color w:val="FF0000"/>
        </w:rPr>
        <w:t xml:space="preserve"> nettoyer </w:t>
      </w:r>
      <w:r>
        <w:rPr>
          <w:b/>
          <w:bCs/>
        </w:rPr>
        <w:t>et</w:t>
      </w:r>
      <w:r>
        <w:rPr>
          <w:b/>
          <w:bCs/>
          <w:color w:val="FF0000"/>
        </w:rPr>
        <w:t xml:space="preserve"> ranger </w:t>
      </w:r>
      <w:r>
        <w:rPr>
          <w:b/>
          <w:bCs/>
        </w:rPr>
        <w:t>votre matériel.</w:t>
      </w:r>
    </w:p>
    <w:p w14:paraId="5D36B85F" w14:textId="77777777" w:rsidR="00EE0D3B" w:rsidRDefault="00EE0D3B"/>
    <w:p w14:paraId="174C06B5" w14:textId="77777777" w:rsidR="00EE0D3B" w:rsidRDefault="003938BA">
      <w:pPr>
        <w:shd w:val="clear" w:color="auto" w:fill="FF0000"/>
        <w:jc w:val="center"/>
        <w:rPr>
          <w:b/>
          <w:color w:val="FFFFFF"/>
          <w:sz w:val="28"/>
          <w:u w:val="single"/>
        </w:rPr>
      </w:pPr>
      <w:r>
        <w:rPr>
          <w:b/>
          <w:color w:val="FFFFFF"/>
          <w:sz w:val="28"/>
          <w:u w:val="single"/>
        </w:rPr>
        <w:t>Le non-respect du règlement fera l’objet d’une exclusion immédiate qui sera validée par le CA et lors de la prochaine AG.</w:t>
      </w:r>
    </w:p>
    <w:p w14:paraId="5AA9FA56" w14:textId="77777777" w:rsidR="00EE0D3B" w:rsidRDefault="00EE0D3B">
      <w:pPr>
        <w:rPr>
          <w:b/>
        </w:rPr>
      </w:pPr>
    </w:p>
    <w:p w14:paraId="45F59201" w14:textId="77777777" w:rsidR="00EE0D3B" w:rsidRDefault="003938BA">
      <w:pPr>
        <w:rPr>
          <w:b/>
        </w:rPr>
      </w:pPr>
      <w:r>
        <w:rPr>
          <w:b/>
        </w:rPr>
        <w:t>Article 5 :</w:t>
      </w:r>
    </w:p>
    <w:p w14:paraId="78EF0541" w14:textId="77777777" w:rsidR="00EE0D3B" w:rsidRDefault="003938BA">
      <w:pPr>
        <w:rPr>
          <w:b/>
        </w:rPr>
      </w:pPr>
      <w:r>
        <w:rPr>
          <w:b/>
        </w:rPr>
        <w:t>La fourrière</w:t>
      </w:r>
    </w:p>
    <w:p w14:paraId="04A9871A" w14:textId="77777777" w:rsidR="00EE0D3B" w:rsidRDefault="003938BA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Ne concerne en aucune façon les bénévoles.</w:t>
      </w:r>
    </w:p>
    <w:p w14:paraId="76B0A6EA" w14:textId="77777777" w:rsidR="00EE0D3B" w:rsidRDefault="003938BA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Aucune information ne vous sera donnée sur les animaux qui y séjournent.</w:t>
      </w:r>
    </w:p>
    <w:p w14:paraId="7200613B" w14:textId="77777777" w:rsidR="00EE0D3B" w:rsidRDefault="003938BA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Prière de ne pas stationner devant.</w:t>
      </w:r>
    </w:p>
    <w:p w14:paraId="139F08F3" w14:textId="77777777" w:rsidR="00EE0D3B" w:rsidRDefault="003938BA">
      <w:pPr>
        <w:shd w:val="clear" w:color="auto" w:fill="FFFFFF"/>
        <w:rPr>
          <w:b/>
          <w:color w:val="FF0000"/>
        </w:rPr>
      </w:pPr>
      <w:r>
        <w:rPr>
          <w:b/>
          <w:color w:val="FF0000"/>
        </w:rPr>
        <w:t>Photos interdites</w:t>
      </w:r>
    </w:p>
    <w:p w14:paraId="57271723" w14:textId="77777777" w:rsidR="00EE0D3B" w:rsidRDefault="003938BA">
      <w:pPr>
        <w:rPr>
          <w:b/>
          <w:bCs/>
        </w:rPr>
      </w:pPr>
      <w:r>
        <w:rPr>
          <w:b/>
          <w:bCs/>
        </w:rPr>
        <w:t>Celle-ci est une entité à part avec une charte qui lui est propre. Elle dépend du Syndicat intercommunal par l’intermédiaire de sa Présidente Dominique THEVENET et de la Police Municipale.</w:t>
      </w:r>
    </w:p>
    <w:p w14:paraId="11AF70C9" w14:textId="77777777" w:rsidR="00EE0D3B" w:rsidRDefault="003938BA">
      <w:pPr>
        <w:rPr>
          <w:b/>
          <w:bCs/>
        </w:rPr>
      </w:pPr>
      <w:r>
        <w:rPr>
          <w:b/>
          <w:bCs/>
        </w:rPr>
        <w:t>Seules les personnes nommées par la direction peuvent y accéder.</w:t>
      </w:r>
    </w:p>
    <w:p w14:paraId="1286850C" w14:textId="77777777" w:rsidR="00EE0D3B" w:rsidRDefault="00EE0D3B">
      <w:pPr>
        <w:rPr>
          <w:b/>
          <w:bCs/>
        </w:rPr>
      </w:pPr>
    </w:p>
    <w:p w14:paraId="4DAACF69" w14:textId="77777777" w:rsidR="00EE0D3B" w:rsidRDefault="00EE0D3B">
      <w:pPr>
        <w:rPr>
          <w:b/>
          <w:bCs/>
        </w:rPr>
      </w:pPr>
    </w:p>
    <w:p w14:paraId="2CE3D5DF" w14:textId="77777777" w:rsidR="00EE0D3B" w:rsidRDefault="00EE0D3B">
      <w:pPr>
        <w:rPr>
          <w:b/>
          <w:bCs/>
        </w:rPr>
      </w:pPr>
    </w:p>
    <w:p w14:paraId="3B90A6FA" w14:textId="77777777" w:rsidR="00EE0D3B" w:rsidRDefault="00EE0D3B">
      <w:pPr>
        <w:rPr>
          <w:b/>
          <w:bCs/>
        </w:rPr>
      </w:pPr>
    </w:p>
    <w:p w14:paraId="37628BEE" w14:textId="77777777" w:rsidR="00EE0D3B" w:rsidRDefault="003938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Mention manuscrite : « Lu, pris connaissance et accepté »</w:t>
      </w:r>
    </w:p>
    <w:p w14:paraId="5A9EEB66" w14:textId="77777777" w:rsidR="00EE0D3B" w:rsidRDefault="00EE0D3B">
      <w:pPr>
        <w:rPr>
          <w:b/>
          <w:bCs/>
        </w:rPr>
      </w:pPr>
    </w:p>
    <w:p w14:paraId="1DB97BE7" w14:textId="77777777" w:rsidR="00EE0D3B" w:rsidRDefault="00EE0D3B">
      <w:pPr>
        <w:rPr>
          <w:b/>
          <w:bCs/>
        </w:rPr>
      </w:pPr>
    </w:p>
    <w:p w14:paraId="6FD30A35" w14:textId="77777777" w:rsidR="00EE0D3B" w:rsidRDefault="00EE0D3B">
      <w:pPr>
        <w:rPr>
          <w:b/>
          <w:bCs/>
        </w:rPr>
      </w:pPr>
    </w:p>
    <w:p w14:paraId="0E3B836D" w14:textId="77777777" w:rsidR="00EE0D3B" w:rsidRDefault="00EE0D3B">
      <w:pPr>
        <w:rPr>
          <w:b/>
          <w:bCs/>
        </w:rPr>
      </w:pPr>
    </w:p>
    <w:p w14:paraId="1C2D9CEE" w14:textId="77777777" w:rsidR="00EE0D3B" w:rsidRDefault="00EE0D3B">
      <w:pPr>
        <w:jc w:val="center"/>
        <w:rPr>
          <w:b/>
          <w:bCs/>
        </w:rPr>
      </w:pPr>
    </w:p>
    <w:p w14:paraId="1CEA1002" w14:textId="77777777" w:rsidR="00EE0D3B" w:rsidRDefault="003938BA">
      <w:pPr>
        <w:jc w:val="center"/>
        <w:rPr>
          <w:b/>
          <w:bCs/>
        </w:rPr>
      </w:pPr>
      <w:r>
        <w:rPr>
          <w:b/>
          <w:bCs/>
        </w:rPr>
        <w:t>A                                                                                              Le                                                                    Signature du bénévole</w:t>
      </w:r>
    </w:p>
    <w:p w14:paraId="5A74E362" w14:textId="77777777" w:rsidR="00EE0D3B" w:rsidRDefault="00EE0D3B"/>
    <w:sectPr w:rsidR="00EE0D3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13F65"/>
    <w:multiLevelType w:val="multilevel"/>
    <w:tmpl w:val="A0FA057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5831EA"/>
    <w:multiLevelType w:val="multilevel"/>
    <w:tmpl w:val="5232DA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790C62"/>
    <w:multiLevelType w:val="multilevel"/>
    <w:tmpl w:val="90A21C9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8E60DE"/>
    <w:multiLevelType w:val="multilevel"/>
    <w:tmpl w:val="DACC65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D419AC"/>
    <w:multiLevelType w:val="multilevel"/>
    <w:tmpl w:val="0676559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85" w:hanging="405"/>
      </w:pPr>
      <w:rPr>
        <w:rFonts w:ascii="Calibri" w:hAnsi="Calibri" w:cs="Calibri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C214B4"/>
    <w:multiLevelType w:val="multilevel"/>
    <w:tmpl w:val="C3A05DB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996298"/>
    <w:multiLevelType w:val="multilevel"/>
    <w:tmpl w:val="50B6B0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CAE1185"/>
    <w:multiLevelType w:val="multilevel"/>
    <w:tmpl w:val="877AD6CA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D3B"/>
    <w:rsid w:val="003938BA"/>
    <w:rsid w:val="00EE0D3B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939E"/>
  <w15:docId w15:val="{BE6583EF-3089-46D5-A2A2-809915BC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7E"/>
    <w:pPr>
      <w:widowControl w:val="0"/>
      <w:overflowPunct w:val="0"/>
    </w:pPr>
    <w:rPr>
      <w:rFonts w:eastAsia="Times New Roman" w:cs="Times New Roman"/>
      <w:kern w:val="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semiHidden/>
    <w:unhideWhenUsed/>
    <w:rsid w:val="0022197E"/>
    <w:rPr>
      <w:color w:val="0563C1"/>
      <w:u w:val="single" w:color="000000"/>
    </w:rPr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qFormat/>
    <w:rsid w:val="0022197E"/>
    <w:pPr>
      <w:widowControl/>
      <w:suppressAutoHyphens w:val="0"/>
      <w:overflowPunct/>
      <w:spacing w:after="200" w:line="276" w:lineRule="auto"/>
      <w:ind w:left="720"/>
    </w:pPr>
    <w:rPr>
      <w:rFonts w:eastAsia="Calibr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uge.adpagueugnon@free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3</Pages>
  <Words>1235</Words>
  <Characters>6796</Characters>
  <Application>Microsoft Office Word</Application>
  <DocSecurity>0</DocSecurity>
  <Lines>56</Lines>
  <Paragraphs>16</Paragraphs>
  <ScaleCrop>false</ScaleCrop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Colella</dc:creator>
  <dc:description/>
  <cp:lastModifiedBy>refuge ADPA</cp:lastModifiedBy>
  <cp:revision>6</cp:revision>
  <cp:lastPrinted>2021-03-31T08:51:00Z</cp:lastPrinted>
  <dcterms:created xsi:type="dcterms:W3CDTF">2020-12-31T16:33:00Z</dcterms:created>
  <dcterms:modified xsi:type="dcterms:W3CDTF">2022-01-05T13:06:00Z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